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8F0A5" w14:textId="77777777" w:rsidR="002A3CE7" w:rsidRDefault="002A3CE7" w:rsidP="002A3CE7">
      <w:pPr>
        <w:autoSpaceDE w:val="0"/>
        <w:autoSpaceDN w:val="0"/>
        <w:adjustRightInd w:val="0"/>
        <w:spacing w:after="0" w:line="240" w:lineRule="auto"/>
        <w:jc w:val="center"/>
        <w:rPr>
          <w:rFonts w:cs="Calibri"/>
          <w:b/>
          <w:bCs/>
          <w:sz w:val="20"/>
          <w:szCs w:val="20"/>
        </w:rPr>
      </w:pPr>
      <w:r>
        <w:rPr>
          <w:rFonts w:cs="Calibri"/>
          <w:b/>
          <w:bCs/>
          <w:noProof/>
          <w:sz w:val="20"/>
          <w:szCs w:val="20"/>
        </w:rPr>
        <w:drawing>
          <wp:inline distT="0" distB="0" distL="0" distR="0" wp14:anchorId="4A667D5C" wp14:editId="58E41ADF">
            <wp:extent cx="2048510" cy="782955"/>
            <wp:effectExtent l="0" t="0" r="8890" b="0"/>
            <wp:docPr id="1" name="Picture 1" descr="EXT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_AS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48510" cy="782955"/>
                    </a:xfrm>
                    <a:prstGeom prst="rect">
                      <a:avLst/>
                    </a:prstGeom>
                    <a:noFill/>
                    <a:ln>
                      <a:noFill/>
                    </a:ln>
                  </pic:spPr>
                </pic:pic>
              </a:graphicData>
            </a:graphic>
          </wp:inline>
        </w:drawing>
      </w:r>
    </w:p>
    <w:p w14:paraId="4FB49DDE" w14:textId="77777777" w:rsidR="002A3CE7" w:rsidRDefault="002A3CE7" w:rsidP="002A3CE7">
      <w:pPr>
        <w:autoSpaceDE w:val="0"/>
        <w:autoSpaceDN w:val="0"/>
        <w:adjustRightInd w:val="0"/>
        <w:spacing w:after="0" w:line="240" w:lineRule="auto"/>
        <w:jc w:val="center"/>
        <w:rPr>
          <w:rFonts w:cs="Calibri"/>
          <w:b/>
          <w:bCs/>
          <w:sz w:val="20"/>
          <w:szCs w:val="20"/>
        </w:rPr>
      </w:pPr>
    </w:p>
    <w:p w14:paraId="5F1922C4" w14:textId="77777777" w:rsidR="002A3CE7" w:rsidRDefault="002A3CE7" w:rsidP="002A3CE7">
      <w:pPr>
        <w:autoSpaceDE w:val="0"/>
        <w:autoSpaceDN w:val="0"/>
        <w:adjustRightInd w:val="0"/>
        <w:spacing w:after="0" w:line="240" w:lineRule="auto"/>
        <w:jc w:val="center"/>
        <w:rPr>
          <w:rFonts w:cs="Calibri"/>
          <w:b/>
          <w:bCs/>
          <w:sz w:val="24"/>
          <w:szCs w:val="24"/>
        </w:rPr>
      </w:pPr>
      <w:r>
        <w:rPr>
          <w:rFonts w:cs="Calibri"/>
          <w:b/>
          <w:bCs/>
          <w:sz w:val="24"/>
          <w:szCs w:val="24"/>
        </w:rPr>
        <w:t xml:space="preserve">NOTICE OF MEETING OF THE BUDGET ALLOCATION AND SPENDING COMMITTEE OF </w:t>
      </w:r>
    </w:p>
    <w:p w14:paraId="6257A03A" w14:textId="77777777" w:rsidR="002A3CE7" w:rsidRPr="00851E62" w:rsidRDefault="002A3CE7" w:rsidP="00851E62">
      <w:pPr>
        <w:autoSpaceDE w:val="0"/>
        <w:autoSpaceDN w:val="0"/>
        <w:adjustRightInd w:val="0"/>
        <w:spacing w:after="0" w:line="240" w:lineRule="auto"/>
        <w:jc w:val="center"/>
        <w:rPr>
          <w:rFonts w:cs="Calibri"/>
          <w:b/>
          <w:bCs/>
          <w:sz w:val="24"/>
          <w:szCs w:val="24"/>
        </w:rPr>
      </w:pPr>
      <w:r>
        <w:rPr>
          <w:rFonts w:cs="Calibri"/>
          <w:b/>
          <w:bCs/>
          <w:sz w:val="24"/>
          <w:szCs w:val="24"/>
        </w:rPr>
        <w:t>ASSOCIATED STUDENTS OF CSU CHANNEL ISLANDS, INC.</w:t>
      </w:r>
    </w:p>
    <w:p w14:paraId="56AAC7E8" w14:textId="77777777" w:rsidR="002A3CE7" w:rsidRDefault="002A3CE7" w:rsidP="002A3CE7">
      <w:pPr>
        <w:autoSpaceDE w:val="0"/>
        <w:autoSpaceDN w:val="0"/>
        <w:adjustRightInd w:val="0"/>
        <w:spacing w:after="0" w:line="240" w:lineRule="auto"/>
        <w:rPr>
          <w:rFonts w:cs="Calibri"/>
          <w:b/>
          <w:bCs/>
          <w:sz w:val="20"/>
          <w:szCs w:val="20"/>
        </w:rPr>
      </w:pPr>
    </w:p>
    <w:p w14:paraId="70C3EC44" w14:textId="77777777" w:rsidR="002A3CE7" w:rsidRDefault="002A3CE7" w:rsidP="002A3CE7">
      <w:pPr>
        <w:autoSpaceDE w:val="0"/>
        <w:autoSpaceDN w:val="0"/>
        <w:adjustRightInd w:val="0"/>
        <w:spacing w:after="0" w:line="240" w:lineRule="auto"/>
        <w:rPr>
          <w:rFonts w:cs="Calibri"/>
          <w:sz w:val="20"/>
          <w:szCs w:val="20"/>
        </w:rPr>
      </w:pPr>
      <w:r>
        <w:rPr>
          <w:rFonts w:cs="Calibri"/>
          <w:sz w:val="20"/>
          <w:szCs w:val="20"/>
        </w:rPr>
        <w:t>NOTICE IS HEREBY GIVEN, to the general public and to all of the Board of Directors of Associated Students of CSU Channel Islands, Inc., a California nonprofit public benefit corporation, that:</w:t>
      </w:r>
    </w:p>
    <w:p w14:paraId="274BD681" w14:textId="77777777" w:rsidR="002A3CE7" w:rsidRDefault="002A3CE7" w:rsidP="002A3CE7">
      <w:pPr>
        <w:autoSpaceDE w:val="0"/>
        <w:autoSpaceDN w:val="0"/>
        <w:adjustRightInd w:val="0"/>
        <w:spacing w:after="0" w:line="240" w:lineRule="auto"/>
        <w:rPr>
          <w:rFonts w:cs="Calibri"/>
          <w:sz w:val="20"/>
          <w:szCs w:val="20"/>
        </w:rPr>
      </w:pPr>
    </w:p>
    <w:p w14:paraId="2370D8A0" w14:textId="4329054E" w:rsidR="002A3CE7" w:rsidRDefault="002A3CE7" w:rsidP="002A3CE7">
      <w:pPr>
        <w:autoSpaceDE w:val="0"/>
        <w:autoSpaceDN w:val="0"/>
        <w:adjustRightInd w:val="0"/>
        <w:spacing w:after="0" w:line="240" w:lineRule="auto"/>
        <w:rPr>
          <w:rFonts w:cs="Calibri"/>
          <w:sz w:val="20"/>
          <w:szCs w:val="20"/>
        </w:rPr>
      </w:pPr>
      <w:r>
        <w:rPr>
          <w:rFonts w:cs="Calibri"/>
          <w:sz w:val="20"/>
          <w:szCs w:val="20"/>
        </w:rPr>
        <w:t xml:space="preserve">A meeting of the Budget Allocation and Spending Committee (BASC) will be held </w:t>
      </w:r>
      <w:r w:rsidR="0085663E">
        <w:rPr>
          <w:rFonts w:cs="Calibri"/>
          <w:sz w:val="20"/>
          <w:szCs w:val="20"/>
        </w:rPr>
        <w:t xml:space="preserve">on Thursday, October </w:t>
      </w:r>
      <w:r w:rsidR="002C44A4">
        <w:rPr>
          <w:rFonts w:cs="Calibri"/>
          <w:sz w:val="20"/>
          <w:szCs w:val="20"/>
        </w:rPr>
        <w:t>27</w:t>
      </w:r>
      <w:r w:rsidRPr="002A3CE7">
        <w:rPr>
          <w:rFonts w:cs="Calibri"/>
          <w:sz w:val="20"/>
          <w:szCs w:val="20"/>
        </w:rPr>
        <w:t xml:space="preserve">, 2016 at 7:40 a.m., pursuant to Education Code Section 89921 et seq., at California State University Channel Islands, Student Union </w:t>
      </w:r>
      <w:proofErr w:type="spellStart"/>
      <w:r w:rsidRPr="002A3CE7">
        <w:rPr>
          <w:rFonts w:cs="Calibri"/>
          <w:sz w:val="20"/>
          <w:szCs w:val="20"/>
        </w:rPr>
        <w:t>Coville</w:t>
      </w:r>
      <w:proofErr w:type="spellEnd"/>
      <w:r w:rsidRPr="002A3CE7">
        <w:rPr>
          <w:rFonts w:cs="Calibri"/>
          <w:sz w:val="20"/>
          <w:szCs w:val="20"/>
        </w:rPr>
        <w:t xml:space="preserve"> Conference Room, located at One University Drive, Camarillo, CA 93012</w:t>
      </w:r>
      <w:r>
        <w:rPr>
          <w:rFonts w:cs="Calibri"/>
          <w:sz w:val="20"/>
          <w:szCs w:val="20"/>
        </w:rPr>
        <w:t>, to consider and act upon the following matters:</w:t>
      </w:r>
    </w:p>
    <w:p w14:paraId="3B3329B9" w14:textId="77777777" w:rsidR="002A3CE7" w:rsidRDefault="002A3CE7" w:rsidP="002A3CE7">
      <w:pPr>
        <w:autoSpaceDE w:val="0"/>
        <w:autoSpaceDN w:val="0"/>
        <w:adjustRightInd w:val="0"/>
        <w:spacing w:after="0" w:line="240" w:lineRule="auto"/>
        <w:rPr>
          <w:rFonts w:cs="Calibri"/>
          <w:sz w:val="24"/>
          <w:szCs w:val="24"/>
        </w:rPr>
      </w:pPr>
    </w:p>
    <w:p w14:paraId="34D46F81" w14:textId="3735324C" w:rsidR="002A3CE7"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Call to Order:</w:t>
      </w:r>
      <w:r w:rsidR="00426DB0">
        <w:rPr>
          <w:rFonts w:cs="Calibri"/>
        </w:rPr>
        <w:t xml:space="preserve"> 7:42 a.m.</w:t>
      </w:r>
    </w:p>
    <w:p w14:paraId="75719D95" w14:textId="0193FEBE" w:rsidR="00426DB0" w:rsidRDefault="00426DB0" w:rsidP="00426DB0">
      <w:pPr>
        <w:numPr>
          <w:ilvl w:val="1"/>
          <w:numId w:val="1"/>
        </w:numPr>
        <w:autoSpaceDE w:val="0"/>
        <w:autoSpaceDN w:val="0"/>
        <w:adjustRightInd w:val="0"/>
        <w:spacing w:after="0" w:line="240" w:lineRule="auto"/>
        <w:contextualSpacing/>
        <w:rPr>
          <w:rFonts w:cs="Calibri"/>
        </w:rPr>
      </w:pPr>
      <w:r>
        <w:rPr>
          <w:rFonts w:cs="Calibri"/>
        </w:rPr>
        <w:t>Members present: Susan</w:t>
      </w:r>
      <w:r w:rsidR="00BC4B6B">
        <w:rPr>
          <w:rFonts w:cs="Calibri"/>
        </w:rPr>
        <w:t xml:space="preserve"> Andrzejewski</w:t>
      </w:r>
      <w:r>
        <w:rPr>
          <w:rFonts w:cs="Calibri"/>
        </w:rPr>
        <w:t xml:space="preserve">, Corinne Smith, Helen Mancias, </w:t>
      </w:r>
      <w:r w:rsidR="001C512B">
        <w:rPr>
          <w:rFonts w:cs="Calibri"/>
        </w:rPr>
        <w:t>Jennifer Moss</w:t>
      </w:r>
      <w:r w:rsidR="00BC4B6B">
        <w:rPr>
          <w:rFonts w:cs="Calibri"/>
        </w:rPr>
        <w:t>, Elizabeth Heim</w:t>
      </w:r>
    </w:p>
    <w:p w14:paraId="791439F0" w14:textId="499C2DE9" w:rsidR="00426DB0" w:rsidRPr="00851E62" w:rsidRDefault="00426DB0" w:rsidP="00426DB0">
      <w:pPr>
        <w:numPr>
          <w:ilvl w:val="1"/>
          <w:numId w:val="1"/>
        </w:numPr>
        <w:autoSpaceDE w:val="0"/>
        <w:autoSpaceDN w:val="0"/>
        <w:adjustRightInd w:val="0"/>
        <w:spacing w:after="0" w:line="240" w:lineRule="auto"/>
        <w:contextualSpacing/>
        <w:rPr>
          <w:rFonts w:cs="Calibri"/>
        </w:rPr>
      </w:pPr>
      <w:r>
        <w:rPr>
          <w:rFonts w:cs="Calibri"/>
        </w:rPr>
        <w:t>Members of the public: Genesis DeLong, Missy Jarnagin, Jennifer Shoemaker</w:t>
      </w:r>
    </w:p>
    <w:p w14:paraId="54C684C6" w14:textId="77777777" w:rsidR="002A3CE7" w:rsidRPr="00851E62" w:rsidRDefault="002A3CE7" w:rsidP="002A3CE7">
      <w:pPr>
        <w:autoSpaceDE w:val="0"/>
        <w:autoSpaceDN w:val="0"/>
        <w:adjustRightInd w:val="0"/>
        <w:spacing w:after="0" w:line="240" w:lineRule="auto"/>
        <w:rPr>
          <w:rFonts w:cs="Calibri"/>
        </w:rPr>
      </w:pPr>
    </w:p>
    <w:p w14:paraId="5EE082C2" w14:textId="77777777" w:rsidR="002A3CE7"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Approval of Agenda:</w:t>
      </w:r>
    </w:p>
    <w:p w14:paraId="079A2847" w14:textId="25A07726" w:rsidR="00426DB0" w:rsidRDefault="00426DB0" w:rsidP="00426DB0">
      <w:pPr>
        <w:numPr>
          <w:ilvl w:val="1"/>
          <w:numId w:val="1"/>
        </w:numPr>
        <w:autoSpaceDE w:val="0"/>
        <w:autoSpaceDN w:val="0"/>
        <w:adjustRightInd w:val="0"/>
        <w:spacing w:after="0" w:line="240" w:lineRule="auto"/>
        <w:contextualSpacing/>
        <w:rPr>
          <w:rFonts w:cs="Calibri"/>
        </w:rPr>
      </w:pPr>
      <w:r>
        <w:rPr>
          <w:rFonts w:cs="Calibri"/>
        </w:rPr>
        <w:t>M/S/P (</w:t>
      </w:r>
      <w:r w:rsidR="00BC4B6B">
        <w:rPr>
          <w:rFonts w:cs="Calibri"/>
        </w:rPr>
        <w:t>Susan Andrzejewski, E</w:t>
      </w:r>
      <w:r>
        <w:rPr>
          <w:rFonts w:cs="Calibri"/>
        </w:rPr>
        <w:t>lizabeth</w:t>
      </w:r>
      <w:r w:rsidR="00BC4B6B">
        <w:rPr>
          <w:rFonts w:cs="Calibri"/>
        </w:rPr>
        <w:t xml:space="preserve"> Heim)</w:t>
      </w:r>
    </w:p>
    <w:p w14:paraId="66053CB8" w14:textId="77777777" w:rsidR="002A3CE7" w:rsidRPr="00851E62" w:rsidRDefault="002A3CE7" w:rsidP="002A3CE7">
      <w:pPr>
        <w:autoSpaceDE w:val="0"/>
        <w:autoSpaceDN w:val="0"/>
        <w:adjustRightInd w:val="0"/>
        <w:spacing w:after="0" w:line="240" w:lineRule="auto"/>
        <w:ind w:left="360"/>
        <w:rPr>
          <w:rFonts w:cs="Calibri"/>
        </w:rPr>
      </w:pPr>
    </w:p>
    <w:p w14:paraId="71F73C6D" w14:textId="77777777" w:rsidR="002A3CE7"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Approval of Minutes:</w:t>
      </w:r>
    </w:p>
    <w:p w14:paraId="563480F5" w14:textId="77777777" w:rsidR="002C44A4" w:rsidRDefault="002C44A4" w:rsidP="002C44A4">
      <w:pPr>
        <w:autoSpaceDE w:val="0"/>
        <w:autoSpaceDN w:val="0"/>
        <w:adjustRightInd w:val="0"/>
        <w:spacing w:after="0" w:line="240" w:lineRule="auto"/>
        <w:contextualSpacing/>
        <w:rPr>
          <w:rFonts w:cs="Calibri"/>
        </w:rPr>
      </w:pPr>
    </w:p>
    <w:p w14:paraId="17BD5A0E" w14:textId="374427D9" w:rsidR="002C44A4" w:rsidRDefault="002C44A4" w:rsidP="002C44A4">
      <w:pPr>
        <w:numPr>
          <w:ilvl w:val="1"/>
          <w:numId w:val="1"/>
        </w:numPr>
        <w:autoSpaceDE w:val="0"/>
        <w:autoSpaceDN w:val="0"/>
        <w:adjustRightInd w:val="0"/>
        <w:spacing w:after="0" w:line="240" w:lineRule="auto"/>
        <w:contextualSpacing/>
        <w:rPr>
          <w:rFonts w:cs="Calibri"/>
        </w:rPr>
      </w:pPr>
      <w:r>
        <w:rPr>
          <w:rFonts w:cs="Calibri"/>
        </w:rPr>
        <w:t xml:space="preserve">Minutes from October 20, 2016 </w:t>
      </w:r>
    </w:p>
    <w:p w14:paraId="547DF354" w14:textId="197820D3" w:rsidR="00426DB0" w:rsidRDefault="00426DB0" w:rsidP="002C44A4">
      <w:pPr>
        <w:numPr>
          <w:ilvl w:val="1"/>
          <w:numId w:val="1"/>
        </w:numPr>
        <w:autoSpaceDE w:val="0"/>
        <w:autoSpaceDN w:val="0"/>
        <w:adjustRightInd w:val="0"/>
        <w:spacing w:after="0" w:line="240" w:lineRule="auto"/>
        <w:contextualSpacing/>
        <w:rPr>
          <w:rFonts w:cs="Calibri"/>
        </w:rPr>
      </w:pPr>
      <w:r>
        <w:rPr>
          <w:rFonts w:cs="Calibri"/>
        </w:rPr>
        <w:t>M/S/P (</w:t>
      </w:r>
      <w:r w:rsidR="001C512B">
        <w:rPr>
          <w:rFonts w:cs="Calibri"/>
        </w:rPr>
        <w:t>Helen</w:t>
      </w:r>
      <w:r w:rsidR="00BC4B6B">
        <w:rPr>
          <w:rFonts w:cs="Calibri"/>
        </w:rPr>
        <w:t xml:space="preserve"> Mancias</w:t>
      </w:r>
      <w:r w:rsidR="001C512B">
        <w:rPr>
          <w:rFonts w:cs="Calibri"/>
        </w:rPr>
        <w:t>, Elizabeth</w:t>
      </w:r>
      <w:r w:rsidR="00BC4B6B">
        <w:rPr>
          <w:rFonts w:cs="Calibri"/>
        </w:rPr>
        <w:t xml:space="preserve"> Heim</w:t>
      </w:r>
      <w:r w:rsidR="001C512B">
        <w:rPr>
          <w:rFonts w:cs="Calibri"/>
        </w:rPr>
        <w:t>)</w:t>
      </w:r>
    </w:p>
    <w:p w14:paraId="34D61CC8" w14:textId="77777777" w:rsidR="002A3CE7" w:rsidRPr="00851E62" w:rsidRDefault="002A3CE7" w:rsidP="002A3CE7">
      <w:pPr>
        <w:autoSpaceDE w:val="0"/>
        <w:autoSpaceDN w:val="0"/>
        <w:adjustRightInd w:val="0"/>
        <w:spacing w:after="0" w:line="240" w:lineRule="auto"/>
        <w:rPr>
          <w:rFonts w:cs="Calibri"/>
        </w:rPr>
      </w:pPr>
      <w:bookmarkStart w:id="0" w:name="_GoBack"/>
      <w:bookmarkEnd w:id="0"/>
    </w:p>
    <w:p w14:paraId="151AEFD0" w14:textId="77777777" w:rsidR="002A3CE7"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Public Forum:</w:t>
      </w:r>
    </w:p>
    <w:p w14:paraId="3139812A" w14:textId="0535B658" w:rsidR="00A11F6D" w:rsidRPr="00851E62" w:rsidRDefault="00A11F6D" w:rsidP="00A11F6D">
      <w:pPr>
        <w:numPr>
          <w:ilvl w:val="1"/>
          <w:numId w:val="1"/>
        </w:numPr>
        <w:autoSpaceDE w:val="0"/>
        <w:autoSpaceDN w:val="0"/>
        <w:adjustRightInd w:val="0"/>
        <w:spacing w:after="0" w:line="240" w:lineRule="auto"/>
        <w:contextualSpacing/>
        <w:rPr>
          <w:rFonts w:cs="Calibri"/>
        </w:rPr>
      </w:pPr>
      <w:r>
        <w:rPr>
          <w:rFonts w:cs="Calibri"/>
        </w:rPr>
        <w:t>No public forum</w:t>
      </w:r>
      <w:r w:rsidR="000213BA">
        <w:rPr>
          <w:rFonts w:cs="Calibri"/>
        </w:rPr>
        <w:t xml:space="preserve"> comments were made.</w:t>
      </w:r>
    </w:p>
    <w:p w14:paraId="456EB928" w14:textId="77777777" w:rsidR="002A3CE7" w:rsidRPr="00851E62" w:rsidRDefault="002A3CE7" w:rsidP="002A3CE7">
      <w:pPr>
        <w:autoSpaceDE w:val="0"/>
        <w:autoSpaceDN w:val="0"/>
        <w:adjustRightInd w:val="0"/>
        <w:spacing w:after="0" w:line="240" w:lineRule="auto"/>
        <w:rPr>
          <w:rFonts w:cs="Calibri"/>
        </w:rPr>
      </w:pPr>
    </w:p>
    <w:p w14:paraId="1E34954E" w14:textId="6454B4A0" w:rsidR="00A11F6D" w:rsidRPr="00A11F6D" w:rsidRDefault="002A3CE7" w:rsidP="00A11F6D">
      <w:pPr>
        <w:numPr>
          <w:ilvl w:val="0"/>
          <w:numId w:val="1"/>
        </w:numPr>
        <w:autoSpaceDE w:val="0"/>
        <w:autoSpaceDN w:val="0"/>
        <w:adjustRightInd w:val="0"/>
        <w:spacing w:after="0" w:line="240" w:lineRule="auto"/>
        <w:contextualSpacing/>
        <w:rPr>
          <w:rFonts w:cs="Calibri"/>
        </w:rPr>
      </w:pPr>
      <w:r w:rsidRPr="00851E62">
        <w:rPr>
          <w:rFonts w:cs="Calibri"/>
        </w:rPr>
        <w:t>Old Business:</w:t>
      </w:r>
    </w:p>
    <w:p w14:paraId="06C70458" w14:textId="77777777" w:rsidR="00B40933" w:rsidRPr="00851E62" w:rsidRDefault="00B40933" w:rsidP="00B40933">
      <w:pPr>
        <w:autoSpaceDE w:val="0"/>
        <w:autoSpaceDN w:val="0"/>
        <w:adjustRightInd w:val="0"/>
        <w:spacing w:after="0" w:line="240" w:lineRule="auto"/>
        <w:contextualSpacing/>
        <w:rPr>
          <w:rFonts w:cs="Calibri"/>
        </w:rPr>
      </w:pPr>
    </w:p>
    <w:p w14:paraId="1BFE4910" w14:textId="77777777" w:rsidR="002A3CE7" w:rsidRPr="00851E62" w:rsidRDefault="002A3CE7" w:rsidP="002A3CE7">
      <w:pPr>
        <w:numPr>
          <w:ilvl w:val="0"/>
          <w:numId w:val="1"/>
        </w:numPr>
        <w:autoSpaceDE w:val="0"/>
        <w:autoSpaceDN w:val="0"/>
        <w:adjustRightInd w:val="0"/>
        <w:contextualSpacing/>
        <w:rPr>
          <w:rFonts w:cs="Calibri"/>
        </w:rPr>
      </w:pPr>
      <w:r w:rsidRPr="00851E62">
        <w:rPr>
          <w:rFonts w:cs="Calibri"/>
        </w:rPr>
        <w:t>New Business:</w:t>
      </w:r>
    </w:p>
    <w:p w14:paraId="5A54F45F" w14:textId="064B7E78" w:rsidR="002A3CE7" w:rsidRDefault="002A3CE7" w:rsidP="002C44A4">
      <w:pPr>
        <w:numPr>
          <w:ilvl w:val="1"/>
          <w:numId w:val="1"/>
        </w:numPr>
        <w:autoSpaceDE w:val="0"/>
        <w:autoSpaceDN w:val="0"/>
        <w:adjustRightInd w:val="0"/>
        <w:spacing w:after="0" w:line="240" w:lineRule="auto"/>
        <w:contextualSpacing/>
        <w:rPr>
          <w:rFonts w:cs="Calibri"/>
        </w:rPr>
      </w:pPr>
      <w:r w:rsidRPr="00851E62">
        <w:rPr>
          <w:rFonts w:cs="Calibri"/>
        </w:rPr>
        <w:t xml:space="preserve">INFORMATIONAL ITEM: </w:t>
      </w:r>
      <w:r w:rsidR="002C44A4">
        <w:rPr>
          <w:rFonts w:cs="Calibri"/>
        </w:rPr>
        <w:t>Campus-wide instructions for 17-18 budget (M. Jarnagin)</w:t>
      </w:r>
    </w:p>
    <w:p w14:paraId="61AC6184" w14:textId="5CD57DAA" w:rsidR="00A875A9" w:rsidRDefault="00A875A9" w:rsidP="00A875A9">
      <w:pPr>
        <w:numPr>
          <w:ilvl w:val="2"/>
          <w:numId w:val="1"/>
        </w:numPr>
        <w:autoSpaceDE w:val="0"/>
        <w:autoSpaceDN w:val="0"/>
        <w:adjustRightInd w:val="0"/>
        <w:spacing w:after="0" w:line="240" w:lineRule="auto"/>
        <w:contextualSpacing/>
        <w:rPr>
          <w:rFonts w:cs="Calibri"/>
        </w:rPr>
      </w:pPr>
      <w:r>
        <w:rPr>
          <w:rFonts w:cs="Calibri"/>
        </w:rPr>
        <w:t xml:space="preserve">M. Jarnagin shared information about the FY18 budget instructions. These budget instructions can be found at </w:t>
      </w:r>
      <w:hyperlink r:id="rId6" w:history="1">
        <w:r w:rsidRPr="00F707CE">
          <w:rPr>
            <w:rStyle w:val="Hyperlink"/>
            <w:rFonts w:cs="Calibri"/>
          </w:rPr>
          <w:t>http://www.csuci.edu/strategic-resource-planning/planning-resources.htm</w:t>
        </w:r>
      </w:hyperlink>
      <w:r>
        <w:rPr>
          <w:rFonts w:cs="Calibri"/>
        </w:rPr>
        <w:t xml:space="preserve">. </w:t>
      </w:r>
      <w:r w:rsidR="00AB103E">
        <w:rPr>
          <w:rFonts w:cs="Calibri"/>
        </w:rPr>
        <w:t>When budgeting and reviewing budgets, we should</w:t>
      </w:r>
      <w:r>
        <w:rPr>
          <w:rFonts w:cs="Calibri"/>
        </w:rPr>
        <w:t xml:space="preserve"> ask ourselves, what do we need to serve the amount of students we have? </w:t>
      </w:r>
    </w:p>
    <w:p w14:paraId="2378E58C" w14:textId="36B260FF" w:rsidR="00A875A9" w:rsidRDefault="00A875A9" w:rsidP="00A875A9">
      <w:pPr>
        <w:numPr>
          <w:ilvl w:val="2"/>
          <w:numId w:val="1"/>
        </w:numPr>
        <w:autoSpaceDE w:val="0"/>
        <w:autoSpaceDN w:val="0"/>
        <w:adjustRightInd w:val="0"/>
        <w:spacing w:after="0" w:line="240" w:lineRule="auto"/>
        <w:contextualSpacing/>
        <w:rPr>
          <w:rFonts w:cs="Calibri"/>
        </w:rPr>
      </w:pPr>
      <w:r>
        <w:rPr>
          <w:rFonts w:cs="Calibri"/>
        </w:rPr>
        <w:t>BASC members were asked to review the FY18</w:t>
      </w:r>
      <w:r w:rsidR="00AB103E">
        <w:rPr>
          <w:rFonts w:cs="Calibri"/>
        </w:rPr>
        <w:t xml:space="preserve"> campus</w:t>
      </w:r>
      <w:r>
        <w:rPr>
          <w:rFonts w:cs="Calibri"/>
        </w:rPr>
        <w:t xml:space="preserve"> budget instructions. </w:t>
      </w:r>
    </w:p>
    <w:p w14:paraId="2C7FA07D" w14:textId="700AE600" w:rsidR="00A875A9" w:rsidRPr="00A875A9" w:rsidRDefault="00A875A9" w:rsidP="00A875A9">
      <w:pPr>
        <w:autoSpaceDE w:val="0"/>
        <w:autoSpaceDN w:val="0"/>
        <w:adjustRightInd w:val="0"/>
        <w:spacing w:after="0" w:line="240" w:lineRule="auto"/>
        <w:ind w:left="2160"/>
        <w:contextualSpacing/>
        <w:rPr>
          <w:rFonts w:cs="Calibri"/>
        </w:rPr>
      </w:pPr>
      <w:r w:rsidRPr="00A875A9">
        <w:rPr>
          <w:rFonts w:cs="Calibri"/>
        </w:rPr>
        <w:t xml:space="preserve"> </w:t>
      </w:r>
    </w:p>
    <w:p w14:paraId="082FD9E6" w14:textId="3158B246" w:rsidR="002A3CE7" w:rsidRDefault="002C44A4" w:rsidP="002A3CE7">
      <w:pPr>
        <w:numPr>
          <w:ilvl w:val="1"/>
          <w:numId w:val="1"/>
        </w:numPr>
        <w:autoSpaceDE w:val="0"/>
        <w:autoSpaceDN w:val="0"/>
        <w:adjustRightInd w:val="0"/>
        <w:spacing w:after="0" w:line="240" w:lineRule="auto"/>
        <w:contextualSpacing/>
        <w:rPr>
          <w:rFonts w:cs="Calibri"/>
        </w:rPr>
      </w:pPr>
      <w:r>
        <w:rPr>
          <w:rFonts w:cs="Calibri"/>
        </w:rPr>
        <w:t>ACTION ITEM: BASC Procedures Updates (G. DeLong)</w:t>
      </w:r>
    </w:p>
    <w:p w14:paraId="0B7D9B9A" w14:textId="44EFEA0A" w:rsidR="009776F0" w:rsidRDefault="009776F0" w:rsidP="004A5B03">
      <w:pPr>
        <w:numPr>
          <w:ilvl w:val="2"/>
          <w:numId w:val="1"/>
        </w:numPr>
        <w:autoSpaceDE w:val="0"/>
        <w:autoSpaceDN w:val="0"/>
        <w:adjustRightInd w:val="0"/>
        <w:spacing w:after="0" w:line="240" w:lineRule="auto"/>
        <w:contextualSpacing/>
        <w:rPr>
          <w:rFonts w:cs="Calibri"/>
        </w:rPr>
      </w:pPr>
      <w:r>
        <w:rPr>
          <w:rFonts w:cs="Calibri"/>
        </w:rPr>
        <w:t>G. DeLong reviewed Student Organization; Awards, Prizes, and Honoraria (section K 3) in the BASC procedures</w:t>
      </w:r>
      <w:r w:rsidR="004A4557">
        <w:rPr>
          <w:rFonts w:cs="Calibri"/>
        </w:rPr>
        <w:t xml:space="preserve"> and suggested changes to the current text</w:t>
      </w:r>
      <w:r w:rsidR="004C2E20">
        <w:rPr>
          <w:rFonts w:cs="Calibri"/>
        </w:rPr>
        <w:t xml:space="preserve"> which seek to clarify the definitions of awards, prizes and honoraria and outline which are allowable using ASI funds</w:t>
      </w:r>
      <w:r>
        <w:rPr>
          <w:rFonts w:cs="Calibri"/>
        </w:rPr>
        <w:t>.</w:t>
      </w:r>
    </w:p>
    <w:p w14:paraId="447116DA" w14:textId="14F09C38" w:rsidR="004A5B03" w:rsidRPr="009776F0" w:rsidRDefault="009776F0" w:rsidP="009776F0">
      <w:pPr>
        <w:numPr>
          <w:ilvl w:val="3"/>
          <w:numId w:val="1"/>
        </w:numPr>
        <w:autoSpaceDE w:val="0"/>
        <w:autoSpaceDN w:val="0"/>
        <w:adjustRightInd w:val="0"/>
        <w:spacing w:after="0" w:line="240" w:lineRule="auto"/>
        <w:contextualSpacing/>
        <w:rPr>
          <w:rFonts w:cs="Calibri"/>
        </w:rPr>
      </w:pPr>
      <w:r>
        <w:rPr>
          <w:rFonts w:cs="Calibri"/>
        </w:rPr>
        <w:t xml:space="preserve">M. </w:t>
      </w:r>
      <w:r w:rsidR="004A5B03">
        <w:rPr>
          <w:rFonts w:cs="Calibri"/>
        </w:rPr>
        <w:t xml:space="preserve">Jarnagin </w:t>
      </w:r>
      <w:r>
        <w:rPr>
          <w:rFonts w:cs="Calibri"/>
        </w:rPr>
        <w:t xml:space="preserve">pointed out that </w:t>
      </w:r>
      <w:r w:rsidR="004A5B03">
        <w:rPr>
          <w:rFonts w:cs="Calibri"/>
        </w:rPr>
        <w:t>honoraria cannot</w:t>
      </w:r>
      <w:r>
        <w:rPr>
          <w:rFonts w:cs="Calibri"/>
        </w:rPr>
        <w:t xml:space="preserve"> be given to faculty and staff. Recommended simplifying what the BASC will fund and what the </w:t>
      </w:r>
      <w:r>
        <w:rPr>
          <w:rFonts w:cs="Calibri"/>
        </w:rPr>
        <w:lastRenderedPageBreak/>
        <w:t xml:space="preserve">BASC won’t fund instead of creating specific regulations within the BASC procedures. </w:t>
      </w:r>
    </w:p>
    <w:p w14:paraId="4E1A80B3" w14:textId="3C951BE5" w:rsidR="004A5B03" w:rsidRDefault="004A5B03" w:rsidP="00BC4B6B">
      <w:pPr>
        <w:numPr>
          <w:ilvl w:val="3"/>
          <w:numId w:val="1"/>
        </w:numPr>
        <w:autoSpaceDE w:val="0"/>
        <w:autoSpaceDN w:val="0"/>
        <w:adjustRightInd w:val="0"/>
        <w:spacing w:after="0" w:line="240" w:lineRule="auto"/>
        <w:contextualSpacing/>
        <w:rPr>
          <w:rFonts w:cs="Calibri"/>
        </w:rPr>
      </w:pPr>
      <w:r>
        <w:rPr>
          <w:rFonts w:cs="Calibri"/>
        </w:rPr>
        <w:t>C</w:t>
      </w:r>
      <w:r w:rsidR="00BC4B6B">
        <w:rPr>
          <w:rFonts w:cs="Calibri"/>
        </w:rPr>
        <w:t>. Smith suggested including</w:t>
      </w:r>
      <w:r>
        <w:rPr>
          <w:rFonts w:cs="Calibri"/>
        </w:rPr>
        <w:t xml:space="preserve"> the link from the campu</w:t>
      </w:r>
      <w:r w:rsidR="00BC4B6B">
        <w:rPr>
          <w:rFonts w:cs="Calibri"/>
        </w:rPr>
        <w:t>s policy regarding honoraria in the BASC procedures.</w:t>
      </w:r>
    </w:p>
    <w:p w14:paraId="798D55D9" w14:textId="17635B05" w:rsidR="004A5B03" w:rsidRDefault="004A5B03" w:rsidP="00BC4B6B">
      <w:pPr>
        <w:pStyle w:val="ListParagraph"/>
        <w:numPr>
          <w:ilvl w:val="3"/>
          <w:numId w:val="1"/>
        </w:numPr>
        <w:autoSpaceDE w:val="0"/>
        <w:autoSpaceDN w:val="0"/>
        <w:adjustRightInd w:val="0"/>
        <w:spacing w:after="0" w:line="240" w:lineRule="auto"/>
        <w:rPr>
          <w:rFonts w:cs="Calibri"/>
        </w:rPr>
      </w:pPr>
      <w:r w:rsidRPr="00BC4B6B">
        <w:rPr>
          <w:rFonts w:cs="Calibri"/>
        </w:rPr>
        <w:t>M</w:t>
      </w:r>
      <w:r w:rsidR="00BC4B6B">
        <w:rPr>
          <w:rFonts w:cs="Calibri"/>
        </w:rPr>
        <w:t xml:space="preserve">. Jarnagin suggested looking at other campus procedures and comparing them to ours. </w:t>
      </w:r>
    </w:p>
    <w:p w14:paraId="41AA444A" w14:textId="77777777" w:rsidR="00AB103E" w:rsidRDefault="00BC4B6B" w:rsidP="004A5B03">
      <w:pPr>
        <w:pStyle w:val="ListParagraph"/>
        <w:numPr>
          <w:ilvl w:val="3"/>
          <w:numId w:val="1"/>
        </w:numPr>
        <w:autoSpaceDE w:val="0"/>
        <w:autoSpaceDN w:val="0"/>
        <w:adjustRightInd w:val="0"/>
        <w:spacing w:after="0" w:line="240" w:lineRule="auto"/>
        <w:rPr>
          <w:rFonts w:cs="Calibri"/>
        </w:rPr>
      </w:pPr>
      <w:r>
        <w:rPr>
          <w:rFonts w:cs="Calibri"/>
        </w:rPr>
        <w:t xml:space="preserve">BASC requested the following change: Leave prize definition. Replace section (a) and (b) with </w:t>
      </w:r>
      <w:r w:rsidR="00AB103E">
        <w:rPr>
          <w:rFonts w:cs="Calibri"/>
        </w:rPr>
        <w:t xml:space="preserve">a note encouraging student organizations to fundraise for prizes </w:t>
      </w:r>
      <w:proofErr w:type="spellStart"/>
      <w:r>
        <w:rPr>
          <w:rFonts w:cs="Calibri"/>
        </w:rPr>
        <w:t>p</w:t>
      </w:r>
      <w:r w:rsidR="00D765D9" w:rsidRPr="00BC4B6B">
        <w:rPr>
          <w:rFonts w:cs="Calibri"/>
        </w:rPr>
        <w:t>rizes</w:t>
      </w:r>
      <w:proofErr w:type="spellEnd"/>
      <w:r w:rsidR="00AB103E">
        <w:rPr>
          <w:rFonts w:cs="Calibri"/>
        </w:rPr>
        <w:t>. ASI should</w:t>
      </w:r>
      <w:r w:rsidR="006C3D80" w:rsidRPr="00BC4B6B">
        <w:rPr>
          <w:rFonts w:cs="Calibri"/>
        </w:rPr>
        <w:t xml:space="preserve"> not provide funding for prizes.</w:t>
      </w:r>
    </w:p>
    <w:p w14:paraId="6D755A43" w14:textId="77777777" w:rsidR="004A4557" w:rsidRDefault="00AB103E" w:rsidP="00AB103E">
      <w:pPr>
        <w:pStyle w:val="ListParagraph"/>
        <w:numPr>
          <w:ilvl w:val="2"/>
          <w:numId w:val="1"/>
        </w:numPr>
        <w:autoSpaceDE w:val="0"/>
        <w:autoSpaceDN w:val="0"/>
        <w:adjustRightInd w:val="0"/>
        <w:spacing w:after="0" w:line="240" w:lineRule="auto"/>
        <w:rPr>
          <w:rFonts w:cs="Calibri"/>
        </w:rPr>
      </w:pPr>
      <w:r>
        <w:rPr>
          <w:rFonts w:cs="Calibri"/>
        </w:rPr>
        <w:t xml:space="preserve">G. DeLong reviewed </w:t>
      </w:r>
      <w:r w:rsidR="004A4557">
        <w:rPr>
          <w:rFonts w:cs="Calibri"/>
        </w:rPr>
        <w:t>a suggested addition to the BASC guidelines regarding use of equipment.</w:t>
      </w:r>
    </w:p>
    <w:p w14:paraId="58680DF0" w14:textId="146EC9DC" w:rsidR="004A4557" w:rsidRDefault="006C3D80" w:rsidP="004A4557">
      <w:pPr>
        <w:pStyle w:val="ListParagraph"/>
        <w:numPr>
          <w:ilvl w:val="3"/>
          <w:numId w:val="1"/>
        </w:numPr>
        <w:autoSpaceDE w:val="0"/>
        <w:autoSpaceDN w:val="0"/>
        <w:adjustRightInd w:val="0"/>
        <w:spacing w:after="0" w:line="240" w:lineRule="auto"/>
        <w:rPr>
          <w:rFonts w:cs="Calibri"/>
        </w:rPr>
      </w:pPr>
      <w:r w:rsidRPr="00BC4B6B">
        <w:rPr>
          <w:rFonts w:cs="Calibri"/>
        </w:rPr>
        <w:t xml:space="preserve"> </w:t>
      </w:r>
      <w:r w:rsidR="004A4557">
        <w:rPr>
          <w:rFonts w:cs="Calibri"/>
        </w:rPr>
        <w:t xml:space="preserve">The group reviewed CSU San Marcos’ procedures and noted that they do not fund equipment, prizes, promotional items, etc., but only items that pertain to events. </w:t>
      </w:r>
    </w:p>
    <w:p w14:paraId="16B8541A" w14:textId="4726FD18" w:rsidR="00325DB4" w:rsidRDefault="00325DB4" w:rsidP="004A4557">
      <w:pPr>
        <w:pStyle w:val="ListParagraph"/>
        <w:numPr>
          <w:ilvl w:val="3"/>
          <w:numId w:val="1"/>
        </w:numPr>
        <w:autoSpaceDE w:val="0"/>
        <w:autoSpaceDN w:val="0"/>
        <w:adjustRightInd w:val="0"/>
        <w:spacing w:after="0" w:line="240" w:lineRule="auto"/>
        <w:rPr>
          <w:rFonts w:cs="Calibri"/>
        </w:rPr>
      </w:pPr>
      <w:r>
        <w:rPr>
          <w:rFonts w:cs="Calibri"/>
        </w:rPr>
        <w:t>Clarification was given regarding the types of equipment that student organizations are purchasing and the lack of storage space available in the Student Union to store these items. A process needs to be implemented to ensure the transition of equipment between student organization leaders at the end of each year, since this equipment is being purchased with student fees.</w:t>
      </w:r>
    </w:p>
    <w:p w14:paraId="7942BA96" w14:textId="4B0E4761" w:rsidR="004A4557" w:rsidRDefault="00325DB4" w:rsidP="004A4557">
      <w:pPr>
        <w:pStyle w:val="ListParagraph"/>
        <w:numPr>
          <w:ilvl w:val="3"/>
          <w:numId w:val="1"/>
        </w:numPr>
        <w:autoSpaceDE w:val="0"/>
        <w:autoSpaceDN w:val="0"/>
        <w:adjustRightInd w:val="0"/>
        <w:spacing w:after="0" w:line="240" w:lineRule="auto"/>
        <w:rPr>
          <w:rFonts w:cs="Calibri"/>
        </w:rPr>
      </w:pPr>
      <w:r>
        <w:rPr>
          <w:rFonts w:cs="Calibri"/>
        </w:rPr>
        <w:t xml:space="preserve">The group discussed how </w:t>
      </w:r>
      <w:r w:rsidR="004A4557">
        <w:rPr>
          <w:rFonts w:cs="Calibri"/>
        </w:rPr>
        <w:t>ASI is spending a lot of time, both with the professional staff and the BASC, on small amounts of money</w:t>
      </w:r>
      <w:r>
        <w:rPr>
          <w:rFonts w:cs="Calibri"/>
        </w:rPr>
        <w:t xml:space="preserve"> and on processes to regulate how that small amount of money is spent (i.e., as with developing a process for tracking equipment, etc.)</w:t>
      </w:r>
      <w:r w:rsidR="004A4557">
        <w:rPr>
          <w:rFonts w:cs="Calibri"/>
        </w:rPr>
        <w:t>. The group recommended looking more broadly at what the BASC will and will not fund and from there, updating the BASC guidelines accordingly. The goal is to simplify ASI’s funding allowances and to ensure they are truly fulfilling the ASI purpose.</w:t>
      </w:r>
      <w:r>
        <w:rPr>
          <w:rFonts w:cs="Calibri"/>
        </w:rPr>
        <w:t xml:space="preserve"> </w:t>
      </w:r>
      <w:r w:rsidR="004A4557">
        <w:rPr>
          <w:rFonts w:cs="Calibri"/>
        </w:rPr>
        <w:t xml:space="preserve"> </w:t>
      </w:r>
    </w:p>
    <w:p w14:paraId="3CDC1A0B" w14:textId="762D48BF" w:rsidR="00D765D9" w:rsidRDefault="00325DB4" w:rsidP="004A4557">
      <w:pPr>
        <w:pStyle w:val="ListParagraph"/>
        <w:numPr>
          <w:ilvl w:val="3"/>
          <w:numId w:val="1"/>
        </w:numPr>
        <w:autoSpaceDE w:val="0"/>
        <w:autoSpaceDN w:val="0"/>
        <w:adjustRightInd w:val="0"/>
        <w:spacing w:after="0" w:line="240" w:lineRule="auto"/>
        <w:rPr>
          <w:rFonts w:cs="Calibri"/>
        </w:rPr>
      </w:pPr>
      <w:r>
        <w:rPr>
          <w:rFonts w:cs="Calibri"/>
        </w:rPr>
        <w:t>C. Smith and the ASI staff will work together on reviewing other campus’ procedures and on creating a broader list of recommended ASI funding allowances. These will then be provided to the BASC for further discussion at a later date.</w:t>
      </w:r>
    </w:p>
    <w:p w14:paraId="7DD52D06" w14:textId="13A65F3B" w:rsidR="00325DB4" w:rsidRDefault="00325DB4" w:rsidP="00325DB4">
      <w:pPr>
        <w:pStyle w:val="ListParagraph"/>
        <w:numPr>
          <w:ilvl w:val="2"/>
          <w:numId w:val="1"/>
        </w:numPr>
        <w:autoSpaceDE w:val="0"/>
        <w:autoSpaceDN w:val="0"/>
        <w:adjustRightInd w:val="0"/>
        <w:spacing w:after="0" w:line="240" w:lineRule="auto"/>
        <w:rPr>
          <w:rFonts w:cs="Calibri"/>
        </w:rPr>
      </w:pPr>
      <w:r>
        <w:rPr>
          <w:rFonts w:cs="Calibri"/>
        </w:rPr>
        <w:t>G. DeLong reviewed a suggested addition to the BASC guidelines regarding reallocation.</w:t>
      </w:r>
    </w:p>
    <w:p w14:paraId="424CB41C" w14:textId="0616BC11" w:rsidR="00325DB4" w:rsidRPr="00BC4B6B" w:rsidRDefault="00A11F6D" w:rsidP="00325DB4">
      <w:pPr>
        <w:pStyle w:val="ListParagraph"/>
        <w:numPr>
          <w:ilvl w:val="3"/>
          <w:numId w:val="1"/>
        </w:numPr>
        <w:autoSpaceDE w:val="0"/>
        <w:autoSpaceDN w:val="0"/>
        <w:adjustRightInd w:val="0"/>
        <w:spacing w:after="0" w:line="240" w:lineRule="auto"/>
        <w:rPr>
          <w:rFonts w:cs="Calibri"/>
        </w:rPr>
      </w:pPr>
      <w:r>
        <w:rPr>
          <w:rFonts w:cs="Calibri"/>
        </w:rPr>
        <w:t xml:space="preserve">The group agreed that reallocating funds could be allowed as long as money that was allocated toward an event would still be used on an event. Money that was allocated toward equipment or promotional items could be reallocated toward an event, because ASI wants to encourage events and campus engagement over the purchase of “stuff.” The group discussed that once clearer funding guidelines are established, the issue of reallocation may take care of itself, since in the future the BASC may choose not to fund equipment or promotional items in favor of only funding items related to events. </w:t>
      </w:r>
    </w:p>
    <w:p w14:paraId="2EC709EC" w14:textId="77777777" w:rsidR="002A3CE7" w:rsidRPr="00851E62" w:rsidRDefault="002A3CE7" w:rsidP="00BC4B6B">
      <w:pPr>
        <w:autoSpaceDE w:val="0"/>
        <w:autoSpaceDN w:val="0"/>
        <w:adjustRightInd w:val="0"/>
        <w:spacing w:after="0" w:line="240" w:lineRule="auto"/>
        <w:rPr>
          <w:rFonts w:cs="Calibri"/>
        </w:rPr>
      </w:pPr>
    </w:p>
    <w:p w14:paraId="24D47382"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Future BASC Agenda Items:</w:t>
      </w:r>
    </w:p>
    <w:p w14:paraId="056014BA"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BASC Procedures Updates</w:t>
      </w:r>
    </w:p>
    <w:p w14:paraId="5207D685"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ASI Entity Budget Requests Presentations</w:t>
      </w:r>
    </w:p>
    <w:p w14:paraId="11BD99F1"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ASI Administration Budget Request Presentation</w:t>
      </w:r>
    </w:p>
    <w:p w14:paraId="31C75C10"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Student Union Budget Request Presentation</w:t>
      </w:r>
    </w:p>
    <w:p w14:paraId="48239D6A" w14:textId="77777777" w:rsidR="002A3CE7" w:rsidRPr="00851E62" w:rsidRDefault="002A3CE7" w:rsidP="002A3CE7">
      <w:pPr>
        <w:numPr>
          <w:ilvl w:val="1"/>
          <w:numId w:val="1"/>
        </w:numPr>
        <w:autoSpaceDE w:val="0"/>
        <w:autoSpaceDN w:val="0"/>
        <w:adjustRightInd w:val="0"/>
        <w:spacing w:after="0" w:line="240" w:lineRule="auto"/>
        <w:contextualSpacing/>
        <w:rPr>
          <w:rFonts w:cs="Calibri"/>
        </w:rPr>
      </w:pPr>
      <w:r w:rsidRPr="00851E62">
        <w:rPr>
          <w:rFonts w:cs="Calibri"/>
        </w:rPr>
        <w:t>Campus Areas Budget Request Presentation</w:t>
      </w:r>
    </w:p>
    <w:p w14:paraId="195ACFEA" w14:textId="77777777" w:rsidR="00B40933" w:rsidRPr="00851E62" w:rsidRDefault="00B40933" w:rsidP="002A3CE7">
      <w:pPr>
        <w:numPr>
          <w:ilvl w:val="1"/>
          <w:numId w:val="1"/>
        </w:numPr>
        <w:autoSpaceDE w:val="0"/>
        <w:autoSpaceDN w:val="0"/>
        <w:adjustRightInd w:val="0"/>
        <w:spacing w:after="0" w:line="240" w:lineRule="auto"/>
        <w:contextualSpacing/>
        <w:rPr>
          <w:rFonts w:cs="Calibri"/>
        </w:rPr>
      </w:pPr>
      <w:r w:rsidRPr="00851E62">
        <w:rPr>
          <w:rFonts w:cs="Calibri"/>
        </w:rPr>
        <w:t>Overage of ASI reserves</w:t>
      </w:r>
    </w:p>
    <w:p w14:paraId="4BE706C5" w14:textId="77777777" w:rsidR="00B40933" w:rsidRDefault="00B40933" w:rsidP="002A3CE7">
      <w:pPr>
        <w:numPr>
          <w:ilvl w:val="1"/>
          <w:numId w:val="1"/>
        </w:numPr>
        <w:autoSpaceDE w:val="0"/>
        <w:autoSpaceDN w:val="0"/>
        <w:adjustRightInd w:val="0"/>
        <w:spacing w:after="0" w:line="240" w:lineRule="auto"/>
        <w:contextualSpacing/>
        <w:rPr>
          <w:rFonts w:cs="Calibri"/>
        </w:rPr>
      </w:pPr>
      <w:r w:rsidRPr="00851E62">
        <w:rPr>
          <w:rFonts w:cs="Calibri"/>
        </w:rPr>
        <w:lastRenderedPageBreak/>
        <w:t>Non-renewed student organization allocation</w:t>
      </w:r>
    </w:p>
    <w:p w14:paraId="4CB97870" w14:textId="709AF078" w:rsidR="002C44A4" w:rsidRPr="00851E62" w:rsidRDefault="002C44A4" w:rsidP="002A3CE7">
      <w:pPr>
        <w:numPr>
          <w:ilvl w:val="1"/>
          <w:numId w:val="1"/>
        </w:numPr>
        <w:autoSpaceDE w:val="0"/>
        <w:autoSpaceDN w:val="0"/>
        <w:adjustRightInd w:val="0"/>
        <w:spacing w:after="0" w:line="240" w:lineRule="auto"/>
        <w:contextualSpacing/>
        <w:rPr>
          <w:rFonts w:cs="Calibri"/>
        </w:rPr>
      </w:pPr>
      <w:r>
        <w:rPr>
          <w:rFonts w:cs="Calibri"/>
        </w:rPr>
        <w:t>Permanent BASC meeting time</w:t>
      </w:r>
    </w:p>
    <w:p w14:paraId="78FB8755" w14:textId="77777777" w:rsidR="002A3CE7" w:rsidRPr="00851E62" w:rsidRDefault="002A3CE7" w:rsidP="002A3CE7">
      <w:pPr>
        <w:autoSpaceDE w:val="0"/>
        <w:autoSpaceDN w:val="0"/>
        <w:adjustRightInd w:val="0"/>
        <w:spacing w:after="0" w:line="240" w:lineRule="auto"/>
        <w:rPr>
          <w:rFonts w:cs="Calibri"/>
        </w:rPr>
      </w:pPr>
    </w:p>
    <w:p w14:paraId="6483CAED" w14:textId="77777777" w:rsidR="002A3CE7" w:rsidRPr="00851E62" w:rsidRDefault="002A3CE7" w:rsidP="002A3CE7">
      <w:pPr>
        <w:numPr>
          <w:ilvl w:val="0"/>
          <w:numId w:val="1"/>
        </w:numPr>
        <w:autoSpaceDE w:val="0"/>
        <w:autoSpaceDN w:val="0"/>
        <w:adjustRightInd w:val="0"/>
        <w:spacing w:after="0" w:line="240" w:lineRule="auto"/>
        <w:contextualSpacing/>
        <w:rPr>
          <w:rFonts w:cs="Calibri"/>
        </w:rPr>
      </w:pPr>
      <w:r w:rsidRPr="00851E62">
        <w:rPr>
          <w:rFonts w:cs="Calibri"/>
        </w:rPr>
        <w:t>Questions:</w:t>
      </w:r>
    </w:p>
    <w:p w14:paraId="2F0CDA76" w14:textId="77777777" w:rsidR="002A3CE7" w:rsidRPr="00851E62" w:rsidRDefault="002A3CE7" w:rsidP="002A3CE7">
      <w:pPr>
        <w:autoSpaceDE w:val="0"/>
        <w:autoSpaceDN w:val="0"/>
        <w:adjustRightInd w:val="0"/>
        <w:spacing w:after="0" w:line="240" w:lineRule="auto"/>
        <w:rPr>
          <w:rFonts w:cs="Calibri"/>
        </w:rPr>
      </w:pPr>
    </w:p>
    <w:p w14:paraId="1B25BE15" w14:textId="13B303C4" w:rsidR="002A3CE7" w:rsidRPr="00851E62" w:rsidRDefault="002A3CE7" w:rsidP="00851E62">
      <w:pPr>
        <w:numPr>
          <w:ilvl w:val="0"/>
          <w:numId w:val="1"/>
        </w:numPr>
        <w:autoSpaceDE w:val="0"/>
        <w:autoSpaceDN w:val="0"/>
        <w:adjustRightInd w:val="0"/>
        <w:spacing w:after="0" w:line="240" w:lineRule="auto"/>
        <w:contextualSpacing/>
        <w:rPr>
          <w:rFonts w:cs="Calibri"/>
        </w:rPr>
      </w:pPr>
      <w:r w:rsidRPr="00851E62">
        <w:rPr>
          <w:rFonts w:cs="Calibri"/>
        </w:rPr>
        <w:t>Adjournment</w:t>
      </w:r>
      <w:r w:rsidR="00993DC1">
        <w:rPr>
          <w:rFonts w:cs="Calibri"/>
        </w:rPr>
        <w:t>:</w:t>
      </w:r>
      <w:r w:rsidR="00253F85">
        <w:rPr>
          <w:rFonts w:cs="Calibri"/>
        </w:rPr>
        <w:t xml:space="preserve"> 8:50 a.m. </w:t>
      </w:r>
    </w:p>
    <w:p w14:paraId="11F9DD9C" w14:textId="77777777" w:rsidR="002A3CE7" w:rsidRDefault="002A3CE7" w:rsidP="002A3CE7">
      <w:pPr>
        <w:autoSpaceDE w:val="0"/>
        <w:autoSpaceDN w:val="0"/>
        <w:adjustRightInd w:val="0"/>
        <w:spacing w:after="0" w:line="240" w:lineRule="auto"/>
        <w:rPr>
          <w:rFonts w:cs="Calibri"/>
          <w:sz w:val="24"/>
          <w:szCs w:val="24"/>
        </w:rPr>
      </w:pPr>
    </w:p>
    <w:p w14:paraId="350A2A8C" w14:textId="77777777" w:rsidR="00E3486C" w:rsidRDefault="002A3CE7" w:rsidP="00851E62">
      <w:pPr>
        <w:autoSpaceDE w:val="0"/>
        <w:autoSpaceDN w:val="0"/>
        <w:adjustRightInd w:val="0"/>
        <w:spacing w:after="0" w:line="240" w:lineRule="auto"/>
        <w:rPr>
          <w:rFonts w:cs="Calibri"/>
          <w:sz w:val="20"/>
          <w:szCs w:val="20"/>
        </w:rPr>
      </w:pPr>
      <w:r>
        <w:rPr>
          <w:rFonts w:cs="Calibri"/>
          <w:sz w:val="20"/>
          <w:szCs w:val="20"/>
        </w:rPr>
        <w:t>Next BASC Meeting is schedule</w:t>
      </w:r>
      <w:r w:rsidRPr="004A55C6">
        <w:rPr>
          <w:rFonts w:cs="Calibri"/>
          <w:sz w:val="20"/>
          <w:szCs w:val="20"/>
        </w:rPr>
        <w:t xml:space="preserve">d for </w:t>
      </w:r>
      <w:r w:rsidR="006D127F">
        <w:rPr>
          <w:rFonts w:cs="Calibri"/>
          <w:sz w:val="20"/>
          <w:szCs w:val="20"/>
        </w:rPr>
        <w:t xml:space="preserve">Wednesday, November 9 </w:t>
      </w:r>
      <w:r w:rsidRPr="004A55C6">
        <w:rPr>
          <w:rFonts w:cs="Calibri"/>
          <w:sz w:val="20"/>
          <w:szCs w:val="20"/>
        </w:rPr>
        <w:t xml:space="preserve">at 7:40 a.m. in the Student Union </w:t>
      </w:r>
      <w:proofErr w:type="spellStart"/>
      <w:r w:rsidRPr="004A55C6">
        <w:rPr>
          <w:rFonts w:cs="Calibri"/>
          <w:sz w:val="20"/>
          <w:szCs w:val="20"/>
        </w:rPr>
        <w:t>Coville</w:t>
      </w:r>
      <w:proofErr w:type="spellEnd"/>
      <w:r w:rsidRPr="004A55C6">
        <w:rPr>
          <w:rFonts w:cs="Calibri"/>
          <w:sz w:val="20"/>
          <w:szCs w:val="20"/>
        </w:rPr>
        <w:t xml:space="preserve"> Conference Room.</w:t>
      </w:r>
      <w:r w:rsidR="00E3486C">
        <w:rPr>
          <w:rFonts w:cs="Calibri"/>
          <w:sz w:val="20"/>
          <w:szCs w:val="20"/>
        </w:rPr>
        <w:t xml:space="preserve">  </w:t>
      </w:r>
    </w:p>
    <w:p w14:paraId="78C118DE" w14:textId="77777777" w:rsidR="00E3486C" w:rsidRDefault="00E3486C" w:rsidP="00851E62">
      <w:pPr>
        <w:autoSpaceDE w:val="0"/>
        <w:autoSpaceDN w:val="0"/>
        <w:adjustRightInd w:val="0"/>
        <w:spacing w:after="0" w:line="240" w:lineRule="auto"/>
        <w:rPr>
          <w:rFonts w:cs="Calibri"/>
          <w:sz w:val="20"/>
          <w:szCs w:val="20"/>
        </w:rPr>
      </w:pPr>
    </w:p>
    <w:p w14:paraId="4BA66B12" w14:textId="6118D80A" w:rsidR="00F52D93" w:rsidRPr="00E3486C" w:rsidRDefault="002A3CE7" w:rsidP="00851E62">
      <w:pPr>
        <w:autoSpaceDE w:val="0"/>
        <w:autoSpaceDN w:val="0"/>
        <w:adjustRightInd w:val="0"/>
        <w:spacing w:after="0" w:line="240" w:lineRule="auto"/>
        <w:rPr>
          <w:rFonts w:cs="Calibri"/>
          <w:sz w:val="20"/>
          <w:szCs w:val="20"/>
        </w:rPr>
      </w:pPr>
      <w:r>
        <w:rPr>
          <w:rFonts w:cs="Calibri"/>
          <w:sz w:val="20"/>
          <w:szCs w:val="20"/>
        </w:rPr>
        <w:t xml:space="preserve">Agenda respectfully submitted by </w:t>
      </w:r>
      <w:r w:rsidR="00BC4B6B">
        <w:rPr>
          <w:rFonts w:cs="Calibri"/>
          <w:sz w:val="20"/>
          <w:szCs w:val="20"/>
        </w:rPr>
        <w:t>Jennifer Shoemaker, ASI Budget Assistant</w:t>
      </w:r>
      <w:r w:rsidR="00E3486C">
        <w:rPr>
          <w:rFonts w:cs="Calibri"/>
          <w:sz w:val="20"/>
          <w:szCs w:val="20"/>
        </w:rPr>
        <w:t>.</w:t>
      </w:r>
    </w:p>
    <w:sectPr w:rsidR="00F52D93" w:rsidRPr="00E3486C" w:rsidSect="00E3486C">
      <w:pgSz w:w="12240" w:h="15840"/>
      <w:pgMar w:top="1440" w:right="1440" w:bottom="51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6339D"/>
    <w:multiLevelType w:val="hybridMultilevel"/>
    <w:tmpl w:val="E73C9550"/>
    <w:lvl w:ilvl="0" w:tplc="C0503F3A">
      <w:numFmt w:val="bullet"/>
      <w:lvlText w:val="-"/>
      <w:lvlJc w:val="left"/>
      <w:pPr>
        <w:ind w:left="3240" w:hanging="360"/>
      </w:pPr>
      <w:rPr>
        <w:rFonts w:ascii="Calibri" w:eastAsia="Calibr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CBB39A3"/>
    <w:multiLevelType w:val="hybridMultilevel"/>
    <w:tmpl w:val="06A40B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E7"/>
    <w:rsid w:val="000213BA"/>
    <w:rsid w:val="001C512B"/>
    <w:rsid w:val="00253F85"/>
    <w:rsid w:val="0027264B"/>
    <w:rsid w:val="002A3CE7"/>
    <w:rsid w:val="002C44A4"/>
    <w:rsid w:val="00325DB4"/>
    <w:rsid w:val="00426DB0"/>
    <w:rsid w:val="004A4557"/>
    <w:rsid w:val="004A55C6"/>
    <w:rsid w:val="004A5B03"/>
    <w:rsid w:val="004B40CB"/>
    <w:rsid w:val="004C2E20"/>
    <w:rsid w:val="0051632D"/>
    <w:rsid w:val="00532BA2"/>
    <w:rsid w:val="006C3D80"/>
    <w:rsid w:val="006D127F"/>
    <w:rsid w:val="00851E62"/>
    <w:rsid w:val="0085663E"/>
    <w:rsid w:val="008D5C14"/>
    <w:rsid w:val="009776F0"/>
    <w:rsid w:val="00993DC1"/>
    <w:rsid w:val="00A1039F"/>
    <w:rsid w:val="00A11F6D"/>
    <w:rsid w:val="00A875A9"/>
    <w:rsid w:val="00AB103E"/>
    <w:rsid w:val="00B10BFC"/>
    <w:rsid w:val="00B40933"/>
    <w:rsid w:val="00BC4B6B"/>
    <w:rsid w:val="00C40ECA"/>
    <w:rsid w:val="00C8340F"/>
    <w:rsid w:val="00D765D9"/>
    <w:rsid w:val="00E3486C"/>
    <w:rsid w:val="00F52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E872"/>
  <w15:chartTrackingRefBased/>
  <w15:docId w15:val="{9BB85B53-EF66-42A1-A650-A316046B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33"/>
    <w:pPr>
      <w:ind w:left="720"/>
      <w:contextualSpacing/>
    </w:pPr>
  </w:style>
  <w:style w:type="character" w:styleId="Hyperlink">
    <w:name w:val="Hyperlink"/>
    <w:basedOn w:val="DefaultParagraphFont"/>
    <w:uiPriority w:val="99"/>
    <w:unhideWhenUsed/>
    <w:rsid w:val="00A875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ci.edu/strategic-resource-planning/planning-resources.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Jennifer</dc:creator>
  <cp:keywords/>
  <dc:description/>
  <cp:lastModifiedBy>Shoemaker, Jennifer</cp:lastModifiedBy>
  <cp:revision>7</cp:revision>
  <dcterms:created xsi:type="dcterms:W3CDTF">2016-10-28T15:55:00Z</dcterms:created>
  <dcterms:modified xsi:type="dcterms:W3CDTF">2016-10-31T15:38:00Z</dcterms:modified>
</cp:coreProperties>
</file>