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F0A5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noProof/>
          <w:sz w:val="20"/>
          <w:szCs w:val="20"/>
        </w:rPr>
        <w:drawing>
          <wp:inline distT="0" distB="0" distL="0" distR="0" wp14:anchorId="4A667D5C" wp14:editId="58E41ADF">
            <wp:extent cx="2048510" cy="782955"/>
            <wp:effectExtent l="0" t="0" r="8890" b="0"/>
            <wp:docPr id="1" name="Picture 1" descr="EXT_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_A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9DDE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5F1922C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NOTICE OF MEETING OF THE BUDGET ALLOCATION AND SPENDING COMMITTEE OF </w:t>
      </w:r>
    </w:p>
    <w:p w14:paraId="6257A03A" w14:textId="77777777" w:rsidR="002A3CE7" w:rsidRPr="00851E62" w:rsidRDefault="002A3CE7" w:rsidP="00851E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ASSOCIATED STUDENTS OF CSU CHANNEL ISLANDS, INC.</w:t>
      </w:r>
    </w:p>
    <w:p w14:paraId="56AAC7E8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0C3EC4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NOTICE IS HEREBY GIVEN, to the general public and to all of the Board of Directors of Associated Students of CSU Channel Islands, Inc., a California nonprofit public benefit corporation, that:</w:t>
      </w:r>
    </w:p>
    <w:p w14:paraId="274BD681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370D8A0" w14:textId="06508346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 meeting of the Budget Allocation and Spending Committee (BASC) will be held </w:t>
      </w:r>
      <w:r w:rsidR="0085663E">
        <w:rPr>
          <w:rFonts w:cs="Calibri"/>
          <w:sz w:val="20"/>
          <w:szCs w:val="20"/>
        </w:rPr>
        <w:t xml:space="preserve">on Thursday, </w:t>
      </w:r>
      <w:r w:rsidR="00BB46CB">
        <w:rPr>
          <w:rFonts w:cs="Calibri"/>
          <w:sz w:val="20"/>
          <w:szCs w:val="20"/>
        </w:rPr>
        <w:t>November 17</w:t>
      </w:r>
      <w:r w:rsidRPr="002A3CE7">
        <w:rPr>
          <w:rFonts w:cs="Calibri"/>
          <w:sz w:val="20"/>
          <w:szCs w:val="20"/>
        </w:rPr>
        <w:t xml:space="preserve">, 2016 at 7:40 a.m., pursuant to Education Code Section 89921 et seq., at California State University Channel Islands, Student Union </w:t>
      </w:r>
      <w:proofErr w:type="spellStart"/>
      <w:r w:rsidRPr="002A3CE7">
        <w:rPr>
          <w:rFonts w:cs="Calibri"/>
          <w:sz w:val="20"/>
          <w:szCs w:val="20"/>
        </w:rPr>
        <w:t>Coville</w:t>
      </w:r>
      <w:proofErr w:type="spellEnd"/>
      <w:r w:rsidRPr="002A3CE7">
        <w:rPr>
          <w:rFonts w:cs="Calibri"/>
          <w:sz w:val="20"/>
          <w:szCs w:val="20"/>
        </w:rPr>
        <w:t xml:space="preserve"> Conference Room, located at One University Drive, Camarillo, CA 93012</w:t>
      </w:r>
      <w:r>
        <w:rPr>
          <w:rFonts w:cs="Calibri"/>
          <w:sz w:val="20"/>
          <w:szCs w:val="20"/>
        </w:rPr>
        <w:t>, to consider and act upon the following matters:</w:t>
      </w:r>
    </w:p>
    <w:p w14:paraId="3B3329B9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FDF7761" w14:textId="77777777" w:rsidR="00B52A18" w:rsidRDefault="002A3CE7" w:rsidP="00B52A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Call to Order:</w:t>
      </w:r>
      <w:r w:rsidR="00B2680D">
        <w:rPr>
          <w:rFonts w:cs="Calibri"/>
        </w:rPr>
        <w:t xml:space="preserve"> </w:t>
      </w:r>
      <w:r w:rsidR="00A71A5B">
        <w:rPr>
          <w:rFonts w:cs="Calibri"/>
        </w:rPr>
        <w:t>7:48</w:t>
      </w:r>
      <w:r w:rsidR="00B52A18">
        <w:rPr>
          <w:rFonts w:cs="Calibri"/>
        </w:rPr>
        <w:t xml:space="preserve"> </w:t>
      </w:r>
      <w:r w:rsidR="00A71A5B">
        <w:rPr>
          <w:rFonts w:cs="Calibri"/>
        </w:rPr>
        <w:t>a</w:t>
      </w:r>
      <w:r w:rsidR="00B52A18">
        <w:rPr>
          <w:rFonts w:cs="Calibri"/>
        </w:rPr>
        <w:t>.</w:t>
      </w:r>
      <w:r w:rsidR="00A71A5B">
        <w:rPr>
          <w:rFonts w:cs="Calibri"/>
        </w:rPr>
        <w:t>m</w:t>
      </w:r>
      <w:r w:rsidR="00B52A18">
        <w:rPr>
          <w:rFonts w:cs="Calibri"/>
        </w:rPr>
        <w:t>.</w:t>
      </w:r>
    </w:p>
    <w:p w14:paraId="257F9AE3" w14:textId="77777777" w:rsidR="00B52A18" w:rsidRDefault="007238B5" w:rsidP="00B52A1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B52A18">
        <w:rPr>
          <w:rFonts w:cs="Calibri"/>
        </w:rPr>
        <w:t xml:space="preserve">Members present: Corinne Smith, Elizabeth Heim, Helen Mancias, </w:t>
      </w:r>
      <w:r w:rsidR="008D4497" w:rsidRPr="00B52A18">
        <w:rPr>
          <w:rFonts w:cs="Calibri"/>
          <w:sz w:val="20"/>
          <w:szCs w:val="20"/>
        </w:rPr>
        <w:t>Dr. Susan Andrzejewski</w:t>
      </w:r>
      <w:r w:rsidRPr="00B52A18">
        <w:rPr>
          <w:rFonts w:cs="Calibri"/>
        </w:rPr>
        <w:t>, Jennifer Moss</w:t>
      </w:r>
    </w:p>
    <w:p w14:paraId="3D2B7BC1" w14:textId="2B65CDE8" w:rsidR="008D4497" w:rsidRPr="00B52A18" w:rsidRDefault="008D4497" w:rsidP="00B52A1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B52A18">
        <w:rPr>
          <w:rFonts w:cs="Calibri"/>
        </w:rPr>
        <w:t>Members of the public: Annie Block-Weiss, Genesis DeLong, Cindy Derrico</w:t>
      </w:r>
    </w:p>
    <w:p w14:paraId="541374CD" w14:textId="0974B09F" w:rsidR="008D4497" w:rsidRPr="00851E62" w:rsidRDefault="008D4497" w:rsidP="007238B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="Calibri"/>
        </w:rPr>
      </w:pPr>
    </w:p>
    <w:p w14:paraId="54C684C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EE082C2" w14:textId="77777777" w:rsidR="002A3CE7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Agenda:</w:t>
      </w:r>
    </w:p>
    <w:p w14:paraId="12B02841" w14:textId="4FD9AA50" w:rsidR="0007715F" w:rsidRDefault="0007715F" w:rsidP="000771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M/S/</w:t>
      </w:r>
      <w:r w:rsidRPr="00ED5D63">
        <w:rPr>
          <w:rFonts w:cs="Calibri"/>
          <w:sz w:val="20"/>
          <w:szCs w:val="20"/>
        </w:rPr>
        <w:t xml:space="preserve">P </w:t>
      </w:r>
      <w:bookmarkStart w:id="0" w:name="_GoBack"/>
      <w:r w:rsidRPr="00ED5D63">
        <w:rPr>
          <w:rFonts w:cs="Calibri"/>
          <w:sz w:val="20"/>
          <w:szCs w:val="20"/>
        </w:rPr>
        <w:t>(</w:t>
      </w:r>
      <w:r w:rsidR="001D3080">
        <w:rPr>
          <w:rFonts w:cs="Calibri"/>
          <w:sz w:val="20"/>
          <w:szCs w:val="20"/>
        </w:rPr>
        <w:t xml:space="preserve">H. Mancias/S. </w:t>
      </w:r>
      <w:r w:rsidR="001D3080" w:rsidRPr="0080224C">
        <w:rPr>
          <w:rFonts w:cs="Calibri"/>
          <w:sz w:val="20"/>
          <w:szCs w:val="20"/>
        </w:rPr>
        <w:t>Andrzejewski</w:t>
      </w:r>
      <w:r w:rsidRPr="00ED5D63">
        <w:rPr>
          <w:rFonts w:cs="Calibri"/>
          <w:sz w:val="20"/>
          <w:szCs w:val="20"/>
        </w:rPr>
        <w:t>)</w:t>
      </w:r>
      <w:bookmarkEnd w:id="0"/>
      <w:r>
        <w:rPr>
          <w:rFonts w:cs="Calibri"/>
          <w:sz w:val="20"/>
          <w:szCs w:val="20"/>
        </w:rPr>
        <w:br/>
      </w:r>
    </w:p>
    <w:p w14:paraId="0B050289" w14:textId="04725C08" w:rsidR="0007715F" w:rsidRPr="00022FE2" w:rsidRDefault="0007715F" w:rsidP="0007715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Motion passed </w:t>
      </w:r>
      <w:r w:rsidR="00633925">
        <w:rPr>
          <w:rFonts w:cs="Calibri"/>
          <w:b/>
          <w:sz w:val="20"/>
          <w:szCs w:val="20"/>
        </w:rPr>
        <w:t>4-0-1</w:t>
      </w:r>
    </w:p>
    <w:p w14:paraId="66053CB8" w14:textId="77777777" w:rsidR="002A3CE7" w:rsidRPr="00851E62" w:rsidRDefault="002A3CE7" w:rsidP="0063392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63480F5" w14:textId="63483519" w:rsidR="002C44A4" w:rsidRPr="009A151B" w:rsidRDefault="002A3CE7" w:rsidP="009A15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Minutes:</w:t>
      </w:r>
      <w:r w:rsidR="00CF4F31">
        <w:rPr>
          <w:rFonts w:cs="Calibri"/>
        </w:rPr>
        <w:t xml:space="preserve"> None</w:t>
      </w:r>
    </w:p>
    <w:p w14:paraId="34D61CC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51AEFD0" w14:textId="483765F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Public Forum:</w:t>
      </w:r>
      <w:r w:rsidR="002123F0">
        <w:rPr>
          <w:rFonts w:cs="Calibri"/>
        </w:rPr>
        <w:t xml:space="preserve"> </w:t>
      </w:r>
    </w:p>
    <w:p w14:paraId="456EB92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3C20F05" w14:textId="77777777" w:rsidR="002A3CE7" w:rsidRPr="00851E62" w:rsidRDefault="002A3CE7" w:rsidP="00B40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Old Business:</w:t>
      </w:r>
    </w:p>
    <w:p w14:paraId="06C70458" w14:textId="77777777" w:rsidR="00B40933" w:rsidRPr="00851E62" w:rsidRDefault="00B40933" w:rsidP="00B4093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14:paraId="1BFE4910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 w:rsidRPr="00851E62">
        <w:rPr>
          <w:rFonts w:cs="Calibri"/>
        </w:rPr>
        <w:t>New Business:</w:t>
      </w:r>
    </w:p>
    <w:p w14:paraId="082FD9E6" w14:textId="02BAAC26" w:rsidR="002A3CE7" w:rsidRDefault="002A3CE7" w:rsidP="009A15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 xml:space="preserve">INFORMATIONAL ITEM: </w:t>
      </w:r>
      <w:r w:rsidR="009A151B">
        <w:rPr>
          <w:rFonts w:cs="Calibri"/>
        </w:rPr>
        <w:t>Budget Request Presentations</w:t>
      </w:r>
    </w:p>
    <w:p w14:paraId="04DE5BA4" w14:textId="220AEA55" w:rsidR="00DD741F" w:rsidRDefault="00DD741F" w:rsidP="00DD741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7:50 a.m. Intercultural Services (</w:t>
      </w:r>
      <w:r w:rsidR="006541BD">
        <w:rPr>
          <w:rFonts w:cs="Calibri"/>
        </w:rPr>
        <w:t>Amana McMurray and Venus</w:t>
      </w:r>
      <w:r w:rsidR="00BC679C">
        <w:rPr>
          <w:rFonts w:cs="Calibri"/>
        </w:rPr>
        <w:t xml:space="preserve"> Tamayo on behalf of </w:t>
      </w:r>
      <w:r w:rsidR="006541BD">
        <w:rPr>
          <w:rFonts w:cs="Calibri"/>
        </w:rPr>
        <w:t>Motoko</w:t>
      </w:r>
      <w:r>
        <w:rPr>
          <w:rFonts w:cs="Calibri"/>
        </w:rPr>
        <w:t xml:space="preserve"> Kitazumi)</w:t>
      </w:r>
    </w:p>
    <w:p w14:paraId="616E5873" w14:textId="1D1D32C3" w:rsidR="00DD741F" w:rsidRDefault="00DD741F" w:rsidP="00DD741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8:10 a.m. New Student Orienta</w:t>
      </w:r>
      <w:r w:rsidR="006541BD">
        <w:rPr>
          <w:rFonts w:cs="Calibri"/>
        </w:rPr>
        <w:t>tion and Transition Programs (Ariana</w:t>
      </w:r>
      <w:r>
        <w:rPr>
          <w:rFonts w:cs="Calibri"/>
        </w:rPr>
        <w:t xml:space="preserve"> Robles)</w:t>
      </w:r>
    </w:p>
    <w:p w14:paraId="0E3DB05F" w14:textId="6CDE1451" w:rsidR="00DD741F" w:rsidRPr="00851E62" w:rsidRDefault="00DD741F" w:rsidP="00DD741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8:30 a.m.</w:t>
      </w:r>
      <w:r w:rsidR="006541BD">
        <w:rPr>
          <w:rFonts w:cs="Calibri"/>
        </w:rPr>
        <w:t xml:space="preserve"> Student Leadership Programs (Kem</w:t>
      </w:r>
      <w:r>
        <w:rPr>
          <w:rFonts w:cs="Calibri"/>
        </w:rPr>
        <w:t xml:space="preserve"> French)</w:t>
      </w:r>
    </w:p>
    <w:p w14:paraId="2EC709EC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14:paraId="24D47382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Future BASC Agenda Items:</w:t>
      </w:r>
    </w:p>
    <w:p w14:paraId="056014BA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BASC Procedures Updates</w:t>
      </w:r>
    </w:p>
    <w:p w14:paraId="195ACFEA" w14:textId="77777777" w:rsidR="00B40933" w:rsidRPr="00851E62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Overage of ASI reserves</w:t>
      </w:r>
    </w:p>
    <w:p w14:paraId="4BE706C5" w14:textId="77777777" w:rsidR="00B40933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Non-renewed student organization allocation</w:t>
      </w:r>
    </w:p>
    <w:p w14:paraId="4CB97870" w14:textId="709AF078" w:rsidR="002C44A4" w:rsidRPr="00851E62" w:rsidRDefault="002C44A4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Permanent BASC meeting time</w:t>
      </w:r>
    </w:p>
    <w:p w14:paraId="78FB8755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483CAED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Questions:</w:t>
      </w:r>
    </w:p>
    <w:p w14:paraId="2F0CDA7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B25BE15" w14:textId="0946E803" w:rsidR="002A3CE7" w:rsidRPr="00851E62" w:rsidRDefault="002A3CE7" w:rsidP="0085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Adjournment</w:t>
      </w:r>
      <w:r w:rsidR="00FA7BD7">
        <w:rPr>
          <w:rFonts w:cs="Calibri"/>
        </w:rPr>
        <w:t xml:space="preserve">: </w:t>
      </w:r>
      <w:r w:rsidR="00F57F22">
        <w:rPr>
          <w:rFonts w:cs="Calibri"/>
        </w:rPr>
        <w:t>8:42am</w:t>
      </w:r>
    </w:p>
    <w:p w14:paraId="11F9DD9C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819D6D3" w14:textId="2808B050" w:rsidR="00716588" w:rsidRPr="00716588" w:rsidRDefault="00716588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Next BASC Meeting is schedule</w:t>
      </w:r>
      <w:r w:rsidRPr="004A55C6">
        <w:rPr>
          <w:rFonts w:cs="Calibri"/>
          <w:sz w:val="20"/>
          <w:szCs w:val="20"/>
        </w:rPr>
        <w:t xml:space="preserve">d for </w:t>
      </w:r>
      <w:r w:rsidR="00F17962">
        <w:rPr>
          <w:rFonts w:cs="Calibri"/>
          <w:sz w:val="20"/>
          <w:szCs w:val="20"/>
        </w:rPr>
        <w:t>Thursd</w:t>
      </w:r>
      <w:r>
        <w:rPr>
          <w:rFonts w:cs="Calibri"/>
          <w:sz w:val="20"/>
          <w:szCs w:val="20"/>
        </w:rPr>
        <w:t>ay, November 17 at 11:05</w:t>
      </w:r>
      <w:r w:rsidRPr="004A55C6">
        <w:rPr>
          <w:rFonts w:cs="Calibri"/>
          <w:sz w:val="20"/>
          <w:szCs w:val="20"/>
        </w:rPr>
        <w:t xml:space="preserve"> a.m. in the Student Union </w:t>
      </w:r>
      <w:proofErr w:type="spellStart"/>
      <w:r w:rsidRPr="004A55C6">
        <w:rPr>
          <w:rFonts w:cs="Calibri"/>
          <w:sz w:val="20"/>
          <w:szCs w:val="20"/>
        </w:rPr>
        <w:t>Coville</w:t>
      </w:r>
      <w:proofErr w:type="spellEnd"/>
      <w:r w:rsidRPr="004A55C6">
        <w:rPr>
          <w:rFonts w:cs="Calibri"/>
          <w:sz w:val="20"/>
          <w:szCs w:val="20"/>
        </w:rPr>
        <w:t xml:space="preserve"> Conference Room.</w:t>
      </w:r>
      <w:r>
        <w:rPr>
          <w:rFonts w:cs="Calibri"/>
          <w:sz w:val="20"/>
          <w:szCs w:val="20"/>
        </w:rPr>
        <w:t xml:space="preserve">  </w:t>
      </w:r>
    </w:p>
    <w:p w14:paraId="78C118DE" w14:textId="77777777" w:rsidR="00E3486C" w:rsidRDefault="00E3486C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BA66B12" w14:textId="5F4F61F3" w:rsidR="00F52D93" w:rsidRPr="00E3486C" w:rsidRDefault="002A3CE7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Agenda respectfully submitted by </w:t>
      </w:r>
      <w:r w:rsidR="00BB46CB">
        <w:rPr>
          <w:rFonts w:cs="Calibri"/>
          <w:sz w:val="20"/>
          <w:szCs w:val="20"/>
        </w:rPr>
        <w:t>Jennifer Shoemaker</w:t>
      </w:r>
      <w:r w:rsidR="00851E62">
        <w:rPr>
          <w:rFonts w:cs="Calibri"/>
          <w:sz w:val="20"/>
          <w:szCs w:val="20"/>
        </w:rPr>
        <w:t xml:space="preserve">, ASI </w:t>
      </w:r>
      <w:r w:rsidR="00BB46CB">
        <w:rPr>
          <w:rFonts w:cs="Calibri"/>
          <w:sz w:val="20"/>
          <w:szCs w:val="20"/>
        </w:rPr>
        <w:t>Budget Assistant</w:t>
      </w:r>
      <w:r w:rsidR="00E3486C">
        <w:rPr>
          <w:rFonts w:cs="Calibri"/>
          <w:sz w:val="20"/>
          <w:szCs w:val="20"/>
        </w:rPr>
        <w:t>.</w:t>
      </w:r>
    </w:p>
    <w:sectPr w:rsidR="00F52D93" w:rsidRPr="00E3486C" w:rsidSect="006B5690">
      <w:pgSz w:w="12240" w:h="15840"/>
      <w:pgMar w:top="486" w:right="1440" w:bottom="5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9A3"/>
    <w:multiLevelType w:val="hybridMultilevel"/>
    <w:tmpl w:val="06A40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7"/>
    <w:rsid w:val="0006472A"/>
    <w:rsid w:val="0007715F"/>
    <w:rsid w:val="00172497"/>
    <w:rsid w:val="001D3080"/>
    <w:rsid w:val="002123F0"/>
    <w:rsid w:val="0027264B"/>
    <w:rsid w:val="002A3CE7"/>
    <w:rsid w:val="002C44A4"/>
    <w:rsid w:val="0043006C"/>
    <w:rsid w:val="004A55C6"/>
    <w:rsid w:val="004B40CB"/>
    <w:rsid w:val="00532BA2"/>
    <w:rsid w:val="00633925"/>
    <w:rsid w:val="006541BD"/>
    <w:rsid w:val="00685396"/>
    <w:rsid w:val="0069429A"/>
    <w:rsid w:val="006B5690"/>
    <w:rsid w:val="006D127F"/>
    <w:rsid w:val="0070183A"/>
    <w:rsid w:val="00716588"/>
    <w:rsid w:val="007238B5"/>
    <w:rsid w:val="00851E62"/>
    <w:rsid w:val="0085663E"/>
    <w:rsid w:val="008D4497"/>
    <w:rsid w:val="008E3069"/>
    <w:rsid w:val="00993DC1"/>
    <w:rsid w:val="009A151B"/>
    <w:rsid w:val="00A1039F"/>
    <w:rsid w:val="00A55DAC"/>
    <w:rsid w:val="00A71A5B"/>
    <w:rsid w:val="00B2680D"/>
    <w:rsid w:val="00B40933"/>
    <w:rsid w:val="00B52A18"/>
    <w:rsid w:val="00B7752F"/>
    <w:rsid w:val="00BB46CB"/>
    <w:rsid w:val="00BC679C"/>
    <w:rsid w:val="00C8340F"/>
    <w:rsid w:val="00CF4F31"/>
    <w:rsid w:val="00DD59E2"/>
    <w:rsid w:val="00DD741F"/>
    <w:rsid w:val="00E3486C"/>
    <w:rsid w:val="00ED3542"/>
    <w:rsid w:val="00F17962"/>
    <w:rsid w:val="00F52D93"/>
    <w:rsid w:val="00F57F22"/>
    <w:rsid w:val="00FA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E872"/>
  <w15:chartTrackingRefBased/>
  <w15:docId w15:val="{9BB85B53-EF66-42A1-A650-A316046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Jennifer</dc:creator>
  <cp:keywords/>
  <dc:description/>
  <cp:lastModifiedBy>Block-Weiss, Annie</cp:lastModifiedBy>
  <cp:revision>15</cp:revision>
  <dcterms:created xsi:type="dcterms:W3CDTF">2016-11-17T15:31:00Z</dcterms:created>
  <dcterms:modified xsi:type="dcterms:W3CDTF">2016-11-17T17:48:00Z</dcterms:modified>
</cp:coreProperties>
</file>